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73E47A" w14:textId="77777777" w:rsidR="00767F40" w:rsidRDefault="00000000" w:rsidP="005C13BE">
      <w:pPr>
        <w:spacing w:after="0" w:line="240" w:lineRule="auto"/>
        <w:rPr>
          <w:b/>
          <w:sz w:val="22"/>
          <w:szCs w:val="22"/>
        </w:rPr>
      </w:pPr>
      <w:r w:rsidRPr="005C13BE">
        <w:rPr>
          <w:b/>
          <w:sz w:val="22"/>
          <w:szCs w:val="22"/>
        </w:rPr>
        <w:t>Charleston Luxury Getaway</w:t>
      </w:r>
    </w:p>
    <w:p w14:paraId="10955A09" w14:textId="77777777" w:rsidR="005C13BE" w:rsidRPr="005C13BE" w:rsidRDefault="005C13BE" w:rsidP="005C13BE">
      <w:pPr>
        <w:spacing w:after="0" w:line="240" w:lineRule="auto"/>
        <w:rPr>
          <w:sz w:val="22"/>
          <w:szCs w:val="22"/>
        </w:rPr>
      </w:pPr>
    </w:p>
    <w:p w14:paraId="5310D078" w14:textId="6A956A52" w:rsidR="00767F40" w:rsidRDefault="00000000" w:rsidP="005C13BE">
      <w:pPr>
        <w:spacing w:after="0" w:line="240" w:lineRule="auto"/>
        <w:rPr>
          <w:b/>
        </w:rPr>
      </w:pPr>
      <w:r w:rsidRPr="005C13BE">
        <w:rPr>
          <w:b/>
        </w:rPr>
        <w:t xml:space="preserve">Private Historical Photo Tour of Charleston, </w:t>
      </w:r>
      <w:r w:rsidR="005C13BE">
        <w:rPr>
          <w:b/>
        </w:rPr>
        <w:t xml:space="preserve">Charleston Place Credit and </w:t>
      </w:r>
      <w:r w:rsidRPr="005C13BE">
        <w:rPr>
          <w:b/>
        </w:rPr>
        <w:t>3-Night Stay for 2</w:t>
      </w:r>
    </w:p>
    <w:p w14:paraId="75BE402A" w14:textId="77777777" w:rsidR="005C13BE" w:rsidRPr="005C13BE" w:rsidRDefault="005C13BE" w:rsidP="005C13BE">
      <w:pPr>
        <w:spacing w:after="0" w:line="240" w:lineRule="auto"/>
      </w:pPr>
    </w:p>
    <w:p w14:paraId="471A759E" w14:textId="6A08D5FB" w:rsidR="00767F40" w:rsidRPr="005C13BE" w:rsidRDefault="00000000" w:rsidP="005C13BE">
      <w:pPr>
        <w:spacing w:after="0" w:line="240" w:lineRule="auto"/>
      </w:pPr>
      <w:r w:rsidRPr="005C13BE">
        <w:t>This Experience</w:t>
      </w:r>
      <w:r w:rsidR="005C13BE">
        <w:t xml:space="preserve"> for 2</w:t>
      </w:r>
      <w:r w:rsidRPr="005C13BE">
        <w:t xml:space="preserve"> Includes:</w:t>
      </w:r>
    </w:p>
    <w:p w14:paraId="6FD09A90" w14:textId="03013134" w:rsidR="00767F40" w:rsidRPr="005C13BE" w:rsidRDefault="005C13BE" w:rsidP="005C13BE">
      <w:pPr>
        <w:numPr>
          <w:ilvl w:val="0"/>
          <w:numId w:val="1"/>
        </w:numPr>
        <w:spacing w:after="0" w:line="240" w:lineRule="auto"/>
      </w:pPr>
      <w:r w:rsidRPr="005C13BE">
        <w:t>2-hour private Charleston history and photo walking tour for 2</w:t>
      </w:r>
    </w:p>
    <w:p w14:paraId="30C67F06" w14:textId="044AA2D6" w:rsidR="00767F40" w:rsidRDefault="00336F9F" w:rsidP="005C13BE">
      <w:pPr>
        <w:numPr>
          <w:ilvl w:val="0"/>
          <w:numId w:val="1"/>
        </w:numPr>
        <w:spacing w:after="0" w:line="240" w:lineRule="auto"/>
      </w:pPr>
      <w:r>
        <w:t xml:space="preserve">$400 </w:t>
      </w:r>
      <w:r w:rsidR="005C13BE">
        <w:t>Charleston Place Credit</w:t>
      </w:r>
    </w:p>
    <w:p w14:paraId="538C17AC" w14:textId="7D88CC73" w:rsidR="005C13BE" w:rsidRPr="005C13BE" w:rsidRDefault="005C13BE" w:rsidP="005C13BE">
      <w:pPr>
        <w:numPr>
          <w:ilvl w:val="0"/>
          <w:numId w:val="1"/>
        </w:numPr>
        <w:spacing w:after="0" w:line="240" w:lineRule="auto"/>
      </w:pPr>
      <w:r w:rsidRPr="005C13BE">
        <w:t>3-night stay in a deluxe room at Charleston Place</w:t>
      </w:r>
    </w:p>
    <w:p w14:paraId="1A65EEEF" w14:textId="38DA9211" w:rsidR="005C13BE" w:rsidRPr="005C13BE" w:rsidRDefault="005C13BE" w:rsidP="005C13BE">
      <w:pPr>
        <w:numPr>
          <w:ilvl w:val="0"/>
          <w:numId w:val="1"/>
        </w:numPr>
        <w:spacing w:after="0" w:line="240" w:lineRule="auto"/>
      </w:pPr>
      <w:r w:rsidRPr="005C13BE">
        <w:t>Daily breakfast for 2</w:t>
      </w:r>
    </w:p>
    <w:p w14:paraId="4A03D4A2" w14:textId="77777777" w:rsidR="00767F40" w:rsidRPr="005C13BE" w:rsidRDefault="00000000" w:rsidP="005C13BE">
      <w:pPr>
        <w:numPr>
          <w:ilvl w:val="0"/>
          <w:numId w:val="1"/>
        </w:numPr>
        <w:spacing w:after="0" w:line="240" w:lineRule="auto"/>
      </w:pPr>
      <w:r w:rsidRPr="005C13BE">
        <w:t>Winspire booking &amp; concierge service</w:t>
      </w:r>
    </w:p>
    <w:p w14:paraId="10012152" w14:textId="77777777" w:rsidR="00767F40" w:rsidRPr="005C13BE" w:rsidRDefault="00767F40" w:rsidP="005C13BE">
      <w:pPr>
        <w:spacing w:after="0" w:line="240" w:lineRule="auto"/>
      </w:pPr>
    </w:p>
    <w:p w14:paraId="1B30858B" w14:textId="195E9AC4" w:rsidR="005C13BE" w:rsidRDefault="005C13BE" w:rsidP="005C13BE">
      <w:pPr>
        <w:spacing w:after="0" w:line="240" w:lineRule="auto"/>
      </w:pPr>
      <w:r w:rsidRPr="005C13BE">
        <w:t xml:space="preserve">Step into a living postcard of Southern colonial charm in </w:t>
      </w:r>
      <w:r w:rsidRPr="008D6514">
        <w:t>Charleston</w:t>
      </w:r>
      <w:r w:rsidRPr="005C13BE">
        <w:t>, where life moves at a more graceful pace. Nestled along South Carolina’s southern coast, this historic city welcomes visitors with its warm hospitality, pristine beaches, and beautifully preserved 17th- and 18th-century homes. Thanks to its mild, year-round climate, Charleston’s rich history and coastal beauty can be enjoyed in every season.</w:t>
      </w:r>
    </w:p>
    <w:p w14:paraId="0756287C" w14:textId="77777777" w:rsidR="005C13BE" w:rsidRDefault="005C13BE" w:rsidP="005C13BE">
      <w:pPr>
        <w:spacing w:after="0" w:line="240" w:lineRule="auto"/>
      </w:pPr>
    </w:p>
    <w:p w14:paraId="645BAE36" w14:textId="77777777" w:rsidR="005C13BE" w:rsidRPr="005C13BE" w:rsidRDefault="005C13BE" w:rsidP="005C13BE">
      <w:pPr>
        <w:spacing w:after="0" w:line="240" w:lineRule="auto"/>
        <w:rPr>
          <w:b/>
          <w:bCs/>
        </w:rPr>
      </w:pPr>
      <w:r w:rsidRPr="005C13BE">
        <w:rPr>
          <w:b/>
          <w:bCs/>
          <w:u w:val="single"/>
        </w:rPr>
        <w:t>Private Charleston History and Photo Tour for 2</w:t>
      </w:r>
    </w:p>
    <w:p w14:paraId="4C2EE1F6" w14:textId="480BD020" w:rsidR="005C13BE" w:rsidRDefault="005C13BE" w:rsidP="005C13BE">
      <w:pPr>
        <w:spacing w:after="0" w:line="240" w:lineRule="auto"/>
      </w:pPr>
      <w:r w:rsidRPr="005C13BE">
        <w:t>Explore Charleston’s rich history and charm with a private expert guide. This customizable 2-hour tour can include grand mansions, secret alleyways, historic graveyards, Civil and Revolutionary War sites, and more. Perfect for history buffs and photography lovers alike—with insider tips on capturing the perfect shot.</w:t>
      </w:r>
    </w:p>
    <w:p w14:paraId="639C04CB" w14:textId="77777777" w:rsidR="005C13BE" w:rsidRDefault="005C13BE" w:rsidP="005C13BE">
      <w:pPr>
        <w:spacing w:after="0" w:line="240" w:lineRule="auto"/>
      </w:pPr>
    </w:p>
    <w:p w14:paraId="0F7F4E5B" w14:textId="77777777" w:rsidR="005C13BE" w:rsidRPr="005C13BE" w:rsidRDefault="005C13BE" w:rsidP="005C13BE">
      <w:pPr>
        <w:spacing w:after="0" w:line="240" w:lineRule="auto"/>
        <w:rPr>
          <w:b/>
          <w:bCs/>
        </w:rPr>
      </w:pPr>
      <w:r w:rsidRPr="005C13BE">
        <w:rPr>
          <w:b/>
          <w:bCs/>
          <w:u w:val="single"/>
        </w:rPr>
        <w:t xml:space="preserve">Charleston Place Credit </w:t>
      </w:r>
    </w:p>
    <w:p w14:paraId="2E146F22" w14:textId="11581A28" w:rsidR="005C13BE" w:rsidRDefault="005C13BE" w:rsidP="005C13BE">
      <w:pPr>
        <w:spacing w:after="0" w:line="240" w:lineRule="auto"/>
      </w:pPr>
      <w:r w:rsidRPr="005C13BE">
        <w:t>Treat yourself with a credit</w:t>
      </w:r>
      <w:r w:rsidR="00336F9F">
        <w:t xml:space="preserve"> of $400</w:t>
      </w:r>
      <w:r w:rsidRPr="005C13BE">
        <w:t xml:space="preserve"> that can be used towards luxurious spa services,</w:t>
      </w:r>
      <w:r w:rsidR="00336F9F">
        <w:t xml:space="preserve"> or </w:t>
      </w:r>
      <w:r w:rsidRPr="005C13BE">
        <w:t>savor exceptional dining at your choice of Palmetto Cafe, Thoroughbred Club, or the convenient Meeting Market. Whether you're here to relax, recharge, or simply enjoy, this package is designed to elevate every moment of your stay.</w:t>
      </w:r>
    </w:p>
    <w:p w14:paraId="6B535D3C" w14:textId="77777777" w:rsidR="005C13BE" w:rsidRPr="005C13BE" w:rsidRDefault="005C13BE" w:rsidP="005C13BE">
      <w:pPr>
        <w:spacing w:after="0" w:line="240" w:lineRule="auto"/>
      </w:pPr>
    </w:p>
    <w:p w14:paraId="317F6BC5" w14:textId="77777777" w:rsidR="00767F40" w:rsidRPr="005C13BE" w:rsidRDefault="00000000" w:rsidP="005C13BE">
      <w:pPr>
        <w:spacing w:after="0" w:line="240" w:lineRule="auto"/>
        <w:rPr>
          <w:b/>
          <w:bCs/>
        </w:rPr>
      </w:pPr>
      <w:r w:rsidRPr="005C13BE">
        <w:rPr>
          <w:b/>
          <w:bCs/>
          <w:u w:val="single"/>
        </w:rPr>
        <w:t>Charleston Place Hotel</w:t>
      </w:r>
    </w:p>
    <w:p w14:paraId="79FE62C2" w14:textId="77777777" w:rsidR="005C13BE" w:rsidRPr="005C13BE" w:rsidRDefault="005C13BE" w:rsidP="005C13BE">
      <w:pPr>
        <w:spacing w:after="0" w:line="240" w:lineRule="auto"/>
      </w:pPr>
      <w:r w:rsidRPr="005C13BE">
        <w:t xml:space="preserve">Escape to Charleston Place, the city’s iconic luxury hotel, for a 3-night stay in a deluxe room for two, including daily continental breakfast at the renowned Palmetto Cafe. Ideally located in the heart of historic downtown, this award-winning destination—celebrated by </w:t>
      </w:r>
      <w:r w:rsidRPr="005C13BE">
        <w:rPr>
          <w:i/>
          <w:iCs/>
        </w:rPr>
        <w:t>Condé Nast Traveler</w:t>
      </w:r>
      <w:r w:rsidRPr="005C13BE">
        <w:t xml:space="preserve"> and </w:t>
      </w:r>
      <w:r w:rsidRPr="005C13BE">
        <w:rPr>
          <w:i/>
          <w:iCs/>
        </w:rPr>
        <w:t>Travel + Leisure</w:t>
      </w:r>
      <w:r w:rsidRPr="005C13BE">
        <w:t>—features newly redesigned rooms, Four Diamond dining, and a stunning rooftop pool.</w:t>
      </w:r>
    </w:p>
    <w:p w14:paraId="2F1FA1AA" w14:textId="77777777" w:rsidR="005C13BE" w:rsidRDefault="005C13BE" w:rsidP="005C13BE">
      <w:pPr>
        <w:spacing w:after="0" w:line="240" w:lineRule="auto"/>
      </w:pPr>
      <w:r w:rsidRPr="005C13BE">
        <w:t>Unwind at the full-service health club with a heated saltwater mineral pool, retractable glass roof, and children’s splash pool. Just steps from the City Market, fine dining, and boutique shopping, experience Charleston’s timeless charm from its most prestigious address.</w:t>
      </w:r>
    </w:p>
    <w:p w14:paraId="6A8AF462" w14:textId="77777777" w:rsidR="008D6514" w:rsidRDefault="008D6514" w:rsidP="005C13BE">
      <w:pPr>
        <w:spacing w:after="0" w:line="240" w:lineRule="auto"/>
      </w:pPr>
    </w:p>
    <w:p w14:paraId="566B2A53" w14:textId="3CD28D9D" w:rsidR="008D6514" w:rsidRPr="005C13BE" w:rsidRDefault="008D6514" w:rsidP="005C13BE">
      <w:pPr>
        <w:spacing w:after="0" w:line="240" w:lineRule="auto"/>
      </w:pPr>
      <w:r w:rsidRPr="008D6514">
        <w:t>Package blackout dates: The week of major US holidays and major local events.  Additional dates may apply.</w:t>
      </w:r>
    </w:p>
    <w:p w14:paraId="47D9CA17" w14:textId="77777777" w:rsidR="005C13BE" w:rsidRPr="005C13BE" w:rsidRDefault="005C13BE" w:rsidP="005C13BE">
      <w:pPr>
        <w:spacing w:after="0" w:line="240" w:lineRule="auto"/>
      </w:pPr>
    </w:p>
    <w:p w14:paraId="22958FDB" w14:textId="77777777" w:rsidR="005C13BE" w:rsidRPr="00D81905" w:rsidRDefault="005C13BE" w:rsidP="005C13BE">
      <w:pPr>
        <w:spacing w:after="0" w:line="240" w:lineRule="auto"/>
      </w:pPr>
      <w:r w:rsidRPr="00D81905">
        <w:rPr>
          <w:u w:val="single"/>
        </w:rPr>
        <w:t>WINSPIRE PACKAGE REDEMPTION:</w:t>
      </w:r>
    </w:p>
    <w:p w14:paraId="5EBC7E1A" w14:textId="77777777" w:rsidR="005C13BE" w:rsidRPr="00D81905" w:rsidRDefault="005C13BE" w:rsidP="005C13BE">
      <w:pPr>
        <w:spacing w:after="0" w:line="240" w:lineRule="auto"/>
      </w:pPr>
      <w:r w:rsidRPr="00D81905">
        <w:t>Winspire Travel packages and experiences must be booked within one year of the purchase date. The actual travel date must occur within two years of the purchase date.</w:t>
      </w:r>
    </w:p>
    <w:p w14:paraId="003E9878" w14:textId="77777777" w:rsidR="005C13BE" w:rsidRPr="00D81905" w:rsidRDefault="005C13BE" w:rsidP="005C13BE">
      <w:pPr>
        <w:spacing w:after="0" w:line="240" w:lineRule="auto"/>
      </w:pPr>
    </w:p>
    <w:p w14:paraId="7C6BF215" w14:textId="77777777" w:rsidR="005C13BE" w:rsidRPr="00D81905" w:rsidRDefault="005C13BE" w:rsidP="005C13BE">
      <w:pPr>
        <w:spacing w:after="0" w:line="240" w:lineRule="auto"/>
      </w:pPr>
      <w:r w:rsidRPr="00D81905">
        <w:rPr>
          <w:u w:val="single"/>
        </w:rPr>
        <w:t>WINSPIRE BOOKING &amp; CONCIERGE SERVICES:</w:t>
      </w:r>
    </w:p>
    <w:p w14:paraId="5432FC33" w14:textId="77777777" w:rsidR="005C13BE" w:rsidRPr="00D81905" w:rsidRDefault="005C13BE" w:rsidP="005C13BE">
      <w:pPr>
        <w:spacing w:after="0" w:line="240" w:lineRule="auto"/>
      </w:pPr>
      <w:r w:rsidRPr="00D81905">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43022065" w14:textId="77777777" w:rsidR="005C13BE" w:rsidRPr="00D81905" w:rsidRDefault="005C13BE" w:rsidP="005C13BE">
      <w:pPr>
        <w:spacing w:after="0" w:line="240" w:lineRule="auto"/>
      </w:pPr>
    </w:p>
    <w:p w14:paraId="43A1A3CC" w14:textId="77777777" w:rsidR="005C13BE" w:rsidRPr="00D81905" w:rsidRDefault="005C13BE" w:rsidP="005C13BE">
      <w:pPr>
        <w:spacing w:after="0" w:line="240" w:lineRule="auto"/>
      </w:pPr>
      <w:r w:rsidRPr="00D81905">
        <w:rPr>
          <w:u w:val="single"/>
        </w:rPr>
        <w:t>ADDITIONAL INFORMATION:</w:t>
      </w:r>
    </w:p>
    <w:p w14:paraId="2B15B289" w14:textId="77777777" w:rsidR="005C13BE" w:rsidRPr="00D81905" w:rsidRDefault="005C13BE" w:rsidP="005C13BE">
      <w:pPr>
        <w:spacing w:after="0" w:line="240" w:lineRule="auto"/>
      </w:pPr>
      <w:r w:rsidRPr="00D81905">
        <w:t>Reservations are subject to availability, blackout dates, and major holidays. Reservations must be booked 60 days in advance of travel. Purchases through charity fundraisers are non-refundable.</w:t>
      </w:r>
    </w:p>
    <w:p w14:paraId="7A6EFB0C" w14:textId="77777777" w:rsidR="005C13BE" w:rsidRDefault="005C13BE" w:rsidP="005C13BE">
      <w:pPr>
        <w:spacing w:after="0" w:line="240" w:lineRule="auto"/>
      </w:pPr>
      <w:r w:rsidRPr="00D81905">
        <w:t>Certificates cannot be resold or replaced if lost, stolen, or destroyed. Ground transportation is the responsibility of the winner unless otherwise stated.</w:t>
      </w:r>
    </w:p>
    <w:p w14:paraId="52B1D590" w14:textId="07C18735" w:rsidR="00767F40" w:rsidRPr="005C13BE" w:rsidRDefault="00767F40" w:rsidP="005C13BE">
      <w:pPr>
        <w:spacing w:after="0" w:line="240" w:lineRule="auto"/>
      </w:pPr>
    </w:p>
    <w:sectPr w:rsidR="00767F40" w:rsidRPr="005C13BE">
      <w:pgSz w:w="11870" w:h="1678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730432E"/>
    <w:multiLevelType w:val="hybridMultilevel"/>
    <w:tmpl w:val="73A4F2E8"/>
    <w:lvl w:ilvl="0" w:tplc="3B5ED57A">
      <w:start w:val="1"/>
      <w:numFmt w:val="bullet"/>
      <w:lvlText w:val=""/>
      <w:lvlJc w:val="left"/>
      <w:pPr>
        <w:tabs>
          <w:tab w:val="num" w:pos="720"/>
        </w:tabs>
        <w:ind w:left="720" w:hanging="360"/>
      </w:pPr>
      <w:rPr>
        <w:rFonts w:ascii="Symbol" w:hAnsi="Symbol" w:cs="Symbol" w:hint="default"/>
      </w:rPr>
    </w:lvl>
    <w:lvl w:ilvl="1" w:tplc="55A893AA">
      <w:start w:val="1"/>
      <w:numFmt w:val="bullet"/>
      <w:lvlText w:val="o"/>
      <w:lvlJc w:val="left"/>
      <w:pPr>
        <w:tabs>
          <w:tab w:val="num" w:pos="1440"/>
        </w:tabs>
        <w:ind w:left="1440" w:hanging="360"/>
      </w:pPr>
      <w:rPr>
        <w:rFonts w:ascii="Courier New" w:hAnsi="Courier New" w:cs="Courier New" w:hint="default"/>
      </w:rPr>
    </w:lvl>
    <w:lvl w:ilvl="2" w:tplc="88D28316">
      <w:start w:val="1"/>
      <w:numFmt w:val="bullet"/>
      <w:lvlText w:val=""/>
      <w:lvlJc w:val="left"/>
      <w:pPr>
        <w:tabs>
          <w:tab w:val="num" w:pos="2160"/>
        </w:tabs>
        <w:ind w:left="2160" w:hanging="360"/>
      </w:pPr>
      <w:rPr>
        <w:rFonts w:ascii="Wingdings" w:hAnsi="Wingdings" w:cs="Wingdings" w:hint="default"/>
      </w:rPr>
    </w:lvl>
    <w:lvl w:ilvl="3" w:tplc="4EB83C60">
      <w:start w:val="1"/>
      <w:numFmt w:val="bullet"/>
      <w:lvlText w:val=""/>
      <w:lvlJc w:val="left"/>
      <w:pPr>
        <w:tabs>
          <w:tab w:val="num" w:pos="2880"/>
        </w:tabs>
        <w:ind w:left="2880" w:hanging="360"/>
      </w:pPr>
      <w:rPr>
        <w:rFonts w:ascii="Symbol" w:hAnsi="Symbol" w:cs="Symbol" w:hint="default"/>
      </w:rPr>
    </w:lvl>
    <w:lvl w:ilvl="4" w:tplc="B8E4A462">
      <w:start w:val="1"/>
      <w:numFmt w:val="bullet"/>
      <w:lvlText w:val="o"/>
      <w:lvlJc w:val="left"/>
      <w:pPr>
        <w:tabs>
          <w:tab w:val="num" w:pos="3600"/>
        </w:tabs>
        <w:ind w:left="3600" w:hanging="360"/>
      </w:pPr>
      <w:rPr>
        <w:rFonts w:ascii="Courier New" w:hAnsi="Courier New" w:cs="Courier New" w:hint="default"/>
      </w:rPr>
    </w:lvl>
    <w:lvl w:ilvl="5" w:tplc="E57A03B8">
      <w:start w:val="1"/>
      <w:numFmt w:val="bullet"/>
      <w:lvlText w:val=""/>
      <w:lvlJc w:val="left"/>
      <w:pPr>
        <w:tabs>
          <w:tab w:val="num" w:pos="4320"/>
        </w:tabs>
        <w:ind w:left="4320" w:hanging="360"/>
      </w:pPr>
      <w:rPr>
        <w:rFonts w:ascii="Wingdings" w:hAnsi="Wingdings" w:cs="Wingdings" w:hint="default"/>
      </w:rPr>
    </w:lvl>
    <w:lvl w:ilvl="6" w:tplc="053E6776">
      <w:start w:val="1"/>
      <w:numFmt w:val="bullet"/>
      <w:lvlText w:val=""/>
      <w:lvlJc w:val="left"/>
      <w:pPr>
        <w:tabs>
          <w:tab w:val="num" w:pos="5040"/>
        </w:tabs>
        <w:ind w:left="5040" w:hanging="360"/>
      </w:pPr>
      <w:rPr>
        <w:rFonts w:ascii="Symbol" w:hAnsi="Symbol" w:cs="Symbol" w:hint="default"/>
      </w:rPr>
    </w:lvl>
    <w:lvl w:ilvl="7" w:tplc="87322CD8">
      <w:start w:val="1"/>
      <w:numFmt w:val="bullet"/>
      <w:lvlText w:val="o"/>
      <w:lvlJc w:val="left"/>
      <w:pPr>
        <w:tabs>
          <w:tab w:val="num" w:pos="5760"/>
        </w:tabs>
        <w:ind w:left="5760" w:hanging="360"/>
      </w:pPr>
      <w:rPr>
        <w:rFonts w:ascii="Courier New" w:hAnsi="Courier New" w:cs="Courier New" w:hint="default"/>
      </w:rPr>
    </w:lvl>
    <w:lvl w:ilvl="8" w:tplc="CC928F68">
      <w:start w:val="1"/>
      <w:numFmt w:val="bullet"/>
      <w:lvlText w:val=""/>
      <w:lvlJc w:val="left"/>
      <w:pPr>
        <w:tabs>
          <w:tab w:val="num" w:pos="6480"/>
        </w:tabs>
        <w:ind w:left="6480" w:hanging="360"/>
      </w:pPr>
      <w:rPr>
        <w:rFonts w:ascii="Wingdings" w:hAnsi="Wingdings" w:cs="Wingdings" w:hint="default"/>
      </w:rPr>
    </w:lvl>
  </w:abstractNum>
  <w:num w:numId="1" w16cid:durableId="21001333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F40"/>
    <w:rsid w:val="00003E37"/>
    <w:rsid w:val="0006047E"/>
    <w:rsid w:val="00336F9F"/>
    <w:rsid w:val="005C13BE"/>
    <w:rsid w:val="00767F40"/>
    <w:rsid w:val="008D6514"/>
    <w:rsid w:val="00B83701"/>
    <w:rsid w:val="00C76975"/>
    <w:rsid w:val="00F675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BF332"/>
  <w15:docId w15:val="{2C5A487F-6198-41A3-8AC5-57BF483D8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paragraph" w:styleId="ListParagraph">
    <w:name w:val="List Paragraph"/>
    <w:basedOn w:val="Normal"/>
    <w:uiPriority w:val="34"/>
    <w:qFormat/>
    <w:rsid w:val="005C13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480</Words>
  <Characters>2739</Characters>
  <Application>Microsoft Office Word</Application>
  <DocSecurity>0</DocSecurity>
  <Lines>22</Lines>
  <Paragraphs>6</Paragraphs>
  <ScaleCrop>false</ScaleCrop>
  <Manager/>
  <Company/>
  <LinksUpToDate>false</LinksUpToDate>
  <CharactersWithSpaces>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Winspire 141</dc:creator>
  <cp:keywords/>
  <dc:description/>
  <cp:lastModifiedBy>Winspire 141</cp:lastModifiedBy>
  <cp:revision>8</cp:revision>
  <dcterms:created xsi:type="dcterms:W3CDTF">2025-08-25T21:27:00Z</dcterms:created>
  <dcterms:modified xsi:type="dcterms:W3CDTF">2025-09-12T21:54:00Z</dcterms:modified>
  <cp:category/>
</cp:coreProperties>
</file>